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833" w:rsidRPr="001B3909" w:rsidRDefault="00C85833" w:rsidP="002200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</w:p>
    <w:p w:rsidR="00C85833" w:rsidRPr="001B3909" w:rsidRDefault="00C85833" w:rsidP="00C85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eastAsia="Times New Roman" w:hAnsi="Times New Roman" w:cs="Times New Roman"/>
          <w:b/>
          <w:noProof/>
          <w:sz w:val="24"/>
          <w:szCs w:val="24"/>
          <w:lang w:val="sq-AL" w:eastAsia="sq-AL"/>
        </w:rPr>
        <w:drawing>
          <wp:inline distT="0" distB="0" distL="0" distR="0">
            <wp:extent cx="492760" cy="6680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833" w:rsidRPr="001B3909" w:rsidRDefault="00C85833" w:rsidP="00C8583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C85833" w:rsidRPr="001B3909" w:rsidRDefault="00C85833" w:rsidP="00C8583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eastAsia="Times New Roman" w:hAnsi="Times New Roman" w:cs="Times New Roman"/>
          <w:b/>
          <w:sz w:val="24"/>
          <w:szCs w:val="24"/>
          <w:lang w:val="sq-AL"/>
        </w:rPr>
        <w:t xml:space="preserve">INSTITUCIONI I PRESIDENTIT TË REPUBLIKËS </w:t>
      </w:r>
    </w:p>
    <w:p w:rsidR="00C85833" w:rsidRPr="001B3909" w:rsidRDefault="00C85833" w:rsidP="00C85833">
      <w:pPr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_______________________________________________</w:t>
      </w:r>
      <w:r w:rsidR="00966A35">
        <w:rPr>
          <w:rFonts w:ascii="Times New Roman" w:hAnsi="Times New Roman" w:cs="Times New Roman"/>
          <w:sz w:val="24"/>
          <w:szCs w:val="24"/>
          <w:lang w:val="sq-AL"/>
        </w:rPr>
        <w:t>_________________________</w:t>
      </w:r>
    </w:p>
    <w:p w:rsidR="00C85833" w:rsidRPr="001B3909" w:rsidRDefault="00C85833" w:rsidP="00C8583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i/>
          <w:sz w:val="24"/>
          <w:szCs w:val="24"/>
          <w:lang w:val="sq-AL"/>
        </w:rPr>
        <w:t>NJOFTIM PËR VEND PUNE</w:t>
      </w:r>
    </w:p>
    <w:p w:rsidR="00C85833" w:rsidRPr="001B3909" w:rsidRDefault="00C85833" w:rsidP="00C85833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>SHPALLJE PËR PLOTËSIMIN E VENDIT TË LIRË PËR KATEGORINË E MESME DREJTUESE</w:t>
      </w:r>
    </w:p>
    <w:p w:rsidR="00C85833" w:rsidRPr="001B3909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A47A5">
        <w:rPr>
          <w:rFonts w:ascii="Times New Roman" w:hAnsi="Times New Roman" w:cs="Times New Roman"/>
          <w:sz w:val="24"/>
          <w:szCs w:val="24"/>
          <w:lang w:val="sq-AL"/>
        </w:rPr>
        <w:t>Në zbatim të nenit 26, të ligjit 152/2013</w:t>
      </w:r>
      <w:r w:rsidR="00267DE6" w:rsidRPr="00EA47A5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EA47A5">
        <w:rPr>
          <w:rFonts w:ascii="Times New Roman" w:hAnsi="Times New Roman" w:cs="Times New Roman"/>
          <w:sz w:val="24"/>
          <w:szCs w:val="24"/>
          <w:lang w:val="sq-AL"/>
        </w:rPr>
        <w:t xml:space="preserve"> “Për nëpunësin civil”</w:t>
      </w:r>
      <w:r w:rsidR="00267DE6" w:rsidRPr="00EA47A5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EA47A5">
        <w:rPr>
          <w:rFonts w:ascii="Times New Roman" w:hAnsi="Times New Roman" w:cs="Times New Roman"/>
          <w:sz w:val="24"/>
          <w:szCs w:val="24"/>
          <w:lang w:val="sq-AL"/>
        </w:rPr>
        <w:t xml:space="preserve"> i ndryshuar, si dhe të Kreut II dhe III, të Vendimit nr. 242, datë 18</w:t>
      </w:r>
      <w:r w:rsidR="00267DE6" w:rsidRPr="00EA47A5"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EA47A5">
        <w:rPr>
          <w:rFonts w:ascii="Times New Roman" w:hAnsi="Times New Roman" w:cs="Times New Roman"/>
          <w:sz w:val="24"/>
          <w:szCs w:val="24"/>
          <w:lang w:val="sq-AL"/>
        </w:rPr>
        <w:t>3</w:t>
      </w:r>
      <w:r w:rsidR="00EA47A5" w:rsidRPr="00EA47A5"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EA47A5">
        <w:rPr>
          <w:rFonts w:ascii="Times New Roman" w:hAnsi="Times New Roman" w:cs="Times New Roman"/>
          <w:sz w:val="24"/>
          <w:szCs w:val="24"/>
          <w:lang w:val="sq-AL"/>
        </w:rPr>
        <w:t>2015</w:t>
      </w:r>
      <w:r w:rsidR="00267DE6" w:rsidRPr="00EA47A5">
        <w:rPr>
          <w:rFonts w:ascii="Times New Roman" w:hAnsi="Times New Roman" w:cs="Times New Roman"/>
          <w:sz w:val="24"/>
          <w:szCs w:val="24"/>
          <w:lang w:val="sq-AL"/>
        </w:rPr>
        <w:t>, të Këshillit të Ministrave, “</w:t>
      </w:r>
      <w:r w:rsidRPr="00EA47A5">
        <w:rPr>
          <w:rFonts w:ascii="Times New Roman" w:hAnsi="Times New Roman" w:cs="Times New Roman"/>
          <w:sz w:val="24"/>
          <w:szCs w:val="24"/>
          <w:lang w:val="sq-AL"/>
        </w:rPr>
        <w:t>Për plotësimin e vendeve të lira në kategorinë e ulët dhe të mesme drejtuese”, Institucioni i Presidentit të Republikës shpall procedurën për plotësimin e vendit vakant</w:t>
      </w:r>
      <w:r w:rsidR="00A10B6A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EA47A5">
        <w:rPr>
          <w:rFonts w:ascii="Times New Roman" w:hAnsi="Times New Roman" w:cs="Times New Roman"/>
          <w:sz w:val="24"/>
          <w:szCs w:val="24"/>
          <w:lang w:val="sq-AL"/>
        </w:rPr>
        <w:t>:</w:t>
      </w:r>
    </w:p>
    <w:p w:rsidR="00C85833" w:rsidRPr="001B3909" w:rsidRDefault="00C85833" w:rsidP="00C85833">
      <w:pPr>
        <w:pStyle w:val="ListParagraph"/>
        <w:numPr>
          <w:ilvl w:val="0"/>
          <w:numId w:val="1"/>
        </w:numPr>
        <w:shd w:val="clear" w:color="auto" w:fill="FFFFFF"/>
        <w:tabs>
          <w:tab w:val="left" w:leader="dot" w:pos="799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bookmarkStart w:id="0" w:name="_GoBack"/>
      <w:r w:rsidRPr="001B3909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Drejtor i Drejtorisë së Sh</w:t>
      </w:r>
      <w:r w:rsidR="002200E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Pr="001B3909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rbimeve Juridike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, pran</w:t>
      </w:r>
      <w:r w:rsidR="00E01655" w:rsidRP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 xml:space="preserve"> Drejtoris</w:t>
      </w:r>
      <w:r w:rsidR="00E01655" w:rsidRP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 xml:space="preserve"> s</w:t>
      </w:r>
      <w:r w:rsidR="00E01655" w:rsidRP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 xml:space="preserve"> P</w:t>
      </w:r>
      <w:r w:rsidR="00E01655" w:rsidRP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rgjithshme Juridike, n</w:t>
      </w:r>
      <w:r w:rsidR="00E01655" w:rsidRP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 xml:space="preserve"> Institucionin e Presidentit t</w:t>
      </w:r>
      <w:r w:rsidR="00E01655" w:rsidRP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 xml:space="preserve"> Republik</w:t>
      </w:r>
      <w:r w:rsidR="00E01655" w:rsidRP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ë</w:t>
      </w:r>
      <w:r w:rsidR="00E01655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>s</w:t>
      </w:r>
      <w:r w:rsidR="00267DE6">
        <w:rPr>
          <w:rFonts w:ascii="Times New Roman" w:hAnsi="Times New Roman" w:cs="Times New Roman"/>
          <w:b/>
          <w:iCs/>
          <w:spacing w:val="-4"/>
          <w:sz w:val="24"/>
          <w:szCs w:val="24"/>
          <w:lang w:val="sq-AL"/>
        </w:rPr>
        <w:t xml:space="preserve"> 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>- kategoria e pagës II-b</w:t>
      </w:r>
    </w:p>
    <w:bookmarkEnd w:id="0"/>
    <w:p w:rsidR="00C85833" w:rsidRPr="001B3909" w:rsidRDefault="00C85833" w:rsidP="00C85833">
      <w:pPr>
        <w:pStyle w:val="ListParagraph"/>
        <w:shd w:val="clear" w:color="auto" w:fill="FFFFFF"/>
        <w:tabs>
          <w:tab w:val="left" w:leader="dot" w:pos="799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EA47A5" w:rsidRDefault="00267DE6" w:rsidP="00C85833">
      <w:p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EA47A5">
        <w:rPr>
          <w:rFonts w:ascii="Times New Roman" w:hAnsi="Times New Roman" w:cs="Times New Roman"/>
          <w:i/>
          <w:sz w:val="24"/>
          <w:szCs w:val="24"/>
          <w:lang w:val="sq-AL"/>
        </w:rPr>
        <w:t>Pozicioni i punës</w:t>
      </w:r>
      <w:r w:rsidR="00C85833" w:rsidRPr="00EA47A5">
        <w:rPr>
          <w:rFonts w:ascii="Times New Roman" w:hAnsi="Times New Roman" w:cs="Times New Roman"/>
          <w:i/>
          <w:sz w:val="24"/>
          <w:szCs w:val="24"/>
          <w:lang w:val="sq-AL"/>
        </w:rPr>
        <w:t xml:space="preserve"> i ofrohet fillimisht nëpunësve civilë të së njëjtës kategori për procedurën e lëvizjes paralele</w:t>
      </w:r>
      <w:r w:rsidRPr="00EA47A5">
        <w:rPr>
          <w:rFonts w:ascii="Times New Roman" w:hAnsi="Times New Roman" w:cs="Times New Roman"/>
          <w:i/>
          <w:sz w:val="24"/>
          <w:szCs w:val="24"/>
          <w:lang w:val="sq-AL"/>
        </w:rPr>
        <w:t xml:space="preserve">. </w:t>
      </w:r>
      <w:r w:rsidR="00C85833" w:rsidRPr="00EA47A5">
        <w:rPr>
          <w:rFonts w:ascii="Times New Roman" w:hAnsi="Times New Roman" w:cs="Times New Roman"/>
          <w:i/>
          <w:sz w:val="24"/>
          <w:szCs w:val="24"/>
          <w:lang w:val="sq-AL"/>
        </w:rPr>
        <w:t>Vetëm në rast se në përfundim të procedurës së lëvizjes paralele, rezulton se ky pozicion është ende vakant, ai është i vlefshëm për konkurrim nëpërmjet procedurës së ngritjes në detyrë.</w:t>
      </w:r>
    </w:p>
    <w:p w:rsidR="00C85833" w:rsidRPr="001B3909" w:rsidRDefault="00C85833" w:rsidP="00C85833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i/>
          <w:sz w:val="24"/>
          <w:szCs w:val="24"/>
          <w:lang w:val="sq-AL"/>
        </w:rPr>
        <w:t>Për të dyja procedurat (lëvizje paralele, ngritja në detyrë) aplikohet në të njëjtën kohë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C85833" w:rsidRPr="001B3909" w:rsidRDefault="00C85833" w:rsidP="0027704C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Afati për dorëzimin e dokumenteve për lëvizjen paralele përfundon në datën </w:t>
      </w:r>
      <w:r w:rsidR="00C37924">
        <w:rPr>
          <w:rFonts w:ascii="Times New Roman" w:hAnsi="Times New Roman" w:cs="Times New Roman"/>
          <w:b/>
          <w:sz w:val="24"/>
          <w:szCs w:val="24"/>
          <w:lang w:val="sq-AL"/>
        </w:rPr>
        <w:t>5</w:t>
      </w:r>
      <w:r w:rsidR="001B3909" w:rsidRPr="001B3909">
        <w:rPr>
          <w:rFonts w:ascii="Times New Roman" w:hAnsi="Times New Roman" w:cs="Times New Roman"/>
          <w:b/>
          <w:sz w:val="24"/>
          <w:szCs w:val="24"/>
          <w:lang w:val="sq-AL"/>
        </w:rPr>
        <w:t>.12.2022.</w:t>
      </w:r>
    </w:p>
    <w:p w:rsidR="00C85833" w:rsidRPr="001B3909" w:rsidRDefault="00C85833" w:rsidP="00C37924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ngritjen në detyrë përfundon në datën</w:t>
      </w:r>
      <w:r w:rsid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C37924">
        <w:rPr>
          <w:rFonts w:ascii="Times New Roman" w:hAnsi="Times New Roman" w:cs="Times New Roman"/>
          <w:b/>
          <w:sz w:val="24"/>
          <w:szCs w:val="24"/>
          <w:lang w:val="sq-AL"/>
        </w:rPr>
        <w:t>9</w:t>
      </w:r>
      <w:r w:rsidR="001B3909">
        <w:rPr>
          <w:rFonts w:ascii="Times New Roman" w:hAnsi="Times New Roman" w:cs="Times New Roman"/>
          <w:b/>
          <w:sz w:val="24"/>
          <w:szCs w:val="24"/>
          <w:lang w:val="sq-AL"/>
        </w:rPr>
        <w:t>.12.2022.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ab/>
      </w:r>
    </w:p>
    <w:p w:rsidR="00C85833" w:rsidRPr="00EA47A5" w:rsidRDefault="00C85833" w:rsidP="00C8583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Juridik</w:t>
      </w:r>
      <w:r w:rsidR="00267DE6" w:rsidRPr="00EA47A5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qëllim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dhënien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asistencës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projekt-akte</w:t>
      </w:r>
      <w:r w:rsidR="00267DE6" w:rsidRPr="00EA47A5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67DE6"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DE6" w:rsidRPr="00EA47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67DE6"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DE6" w:rsidRPr="00EA47A5">
        <w:rPr>
          <w:rFonts w:ascii="Times New Roman" w:hAnsi="Times New Roman" w:cs="Times New Roman"/>
          <w:sz w:val="24"/>
          <w:szCs w:val="24"/>
        </w:rPr>
        <w:t>materialet</w:t>
      </w:r>
      <w:proofErr w:type="spellEnd"/>
      <w:r w:rsidR="00267DE6" w:rsidRPr="00EA47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67DE6" w:rsidRPr="00EA47A5">
        <w:rPr>
          <w:rFonts w:ascii="Times New Roman" w:hAnsi="Times New Roman" w:cs="Times New Roman"/>
          <w:sz w:val="24"/>
          <w:szCs w:val="24"/>
        </w:rPr>
        <w:t>dërguara</w:t>
      </w:r>
      <w:proofErr w:type="spellEnd"/>
      <w:r w:rsidR="00267DE6"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DE6" w:rsidRPr="00EA47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267DE6"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adresë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Presidentit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funksionale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sektori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studion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problemet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dalin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fushat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propozimet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përsosjen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legjislacioni</w:t>
      </w:r>
      <w:r w:rsidR="00267DE6" w:rsidRPr="00EA47A5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267DE6" w:rsidRPr="00EA47A5">
        <w:rPr>
          <w:rFonts w:ascii="Times New Roman" w:hAnsi="Times New Roman" w:cs="Times New Roman"/>
          <w:sz w:val="24"/>
          <w:szCs w:val="24"/>
        </w:rPr>
        <w:t>,</w:t>
      </w:r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opinion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çështje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konkrete</w:t>
      </w:r>
      <w:proofErr w:type="spellEnd"/>
      <w:r w:rsidR="00267DE6" w:rsidRPr="00EA47A5">
        <w:rPr>
          <w:rFonts w:ascii="Times New Roman" w:hAnsi="Times New Roman" w:cs="Times New Roman"/>
          <w:sz w:val="24"/>
          <w:szCs w:val="24"/>
        </w:rPr>
        <w:t>,</w:t>
      </w:r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kërkohet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DE6" w:rsidRPr="00EA47A5">
        <w:rPr>
          <w:rFonts w:ascii="Times New Roman" w:hAnsi="Times New Roman" w:cs="Times New Roman"/>
          <w:sz w:val="24"/>
          <w:szCs w:val="24"/>
        </w:rPr>
        <w:t>K</w:t>
      </w:r>
      <w:r w:rsidRPr="00EA47A5">
        <w:rPr>
          <w:rFonts w:ascii="Times New Roman" w:hAnsi="Times New Roman" w:cs="Times New Roman"/>
          <w:sz w:val="24"/>
          <w:szCs w:val="24"/>
        </w:rPr>
        <w:t>abineti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7A5">
        <w:rPr>
          <w:rFonts w:ascii="Times New Roman" w:hAnsi="Times New Roman" w:cs="Times New Roman"/>
          <w:sz w:val="24"/>
          <w:szCs w:val="24"/>
        </w:rPr>
        <w:t>drejtuesit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67DE6" w:rsidRPr="00EA47A5">
        <w:rPr>
          <w:rFonts w:ascii="Times New Roman" w:hAnsi="Times New Roman" w:cs="Times New Roman"/>
          <w:sz w:val="24"/>
          <w:szCs w:val="24"/>
        </w:rPr>
        <w:t>I</w:t>
      </w:r>
      <w:r w:rsidRPr="00EA47A5">
        <w:rPr>
          <w:rFonts w:ascii="Times New Roman" w:hAnsi="Times New Roman" w:cs="Times New Roman"/>
          <w:sz w:val="24"/>
          <w:szCs w:val="24"/>
        </w:rPr>
        <w:t>nstitucionit</w:t>
      </w:r>
      <w:proofErr w:type="spellEnd"/>
      <w:r w:rsidRPr="00EA47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5833" w:rsidRPr="00EA47A5" w:rsidRDefault="00C85833" w:rsidP="00C8583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A47A5">
        <w:rPr>
          <w:rFonts w:ascii="Times New Roman" w:hAnsi="Times New Roman" w:cs="Times New Roman"/>
          <w:sz w:val="24"/>
          <w:szCs w:val="24"/>
          <w:lang w:val="it-IT"/>
        </w:rPr>
        <w:t xml:space="preserve">Përgjigjet tek </w:t>
      </w:r>
      <w:r w:rsidR="00267DE6" w:rsidRPr="00EA47A5">
        <w:rPr>
          <w:rFonts w:ascii="Times New Roman" w:hAnsi="Times New Roman" w:cs="Times New Roman"/>
          <w:sz w:val="24"/>
          <w:szCs w:val="24"/>
          <w:lang w:val="it-IT"/>
        </w:rPr>
        <w:t>e</w:t>
      </w:r>
      <w:r w:rsidRPr="00EA47A5">
        <w:rPr>
          <w:rFonts w:ascii="Times New Roman" w:hAnsi="Times New Roman" w:cs="Times New Roman"/>
          <w:sz w:val="24"/>
          <w:szCs w:val="24"/>
          <w:lang w:val="it-IT"/>
        </w:rPr>
        <w:t xml:space="preserve">prori direkt dhe në raste të veçanta tek </w:t>
      </w:r>
      <w:r w:rsidR="00EA47A5" w:rsidRPr="00EA47A5">
        <w:rPr>
          <w:rFonts w:ascii="Times New Roman" w:hAnsi="Times New Roman" w:cs="Times New Roman"/>
          <w:sz w:val="24"/>
          <w:szCs w:val="24"/>
          <w:lang w:val="it-IT"/>
        </w:rPr>
        <w:t>Titullari i Institucionit</w:t>
      </w:r>
      <w:r w:rsidRPr="00EA47A5">
        <w:rPr>
          <w:rFonts w:ascii="Times New Roman" w:hAnsi="Times New Roman" w:cs="Times New Roman"/>
          <w:sz w:val="24"/>
          <w:szCs w:val="24"/>
          <w:lang w:val="it-IT"/>
        </w:rPr>
        <w:t xml:space="preserve">, lidhur me detyrat që mbulon ky sektor. </w:t>
      </w:r>
    </w:p>
    <w:p w:rsidR="00C85833" w:rsidRPr="00EA47A5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A47A5">
        <w:rPr>
          <w:rFonts w:ascii="Times New Roman" w:hAnsi="Times New Roman" w:cs="Times New Roman"/>
          <w:sz w:val="24"/>
          <w:szCs w:val="24"/>
          <w:lang w:val="sq-AL"/>
        </w:rPr>
        <w:t>Përshkrimi përgjithësues i punës për pozicionin si më sipër është:</w:t>
      </w:r>
    </w:p>
    <w:p w:rsidR="00C85833" w:rsidRPr="00EA47A5" w:rsidRDefault="00C85833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A47A5">
        <w:rPr>
          <w:rFonts w:ascii="Times New Roman" w:hAnsi="Times New Roman" w:cs="Times New Roman"/>
          <w:sz w:val="24"/>
          <w:szCs w:val="24"/>
          <w:lang w:val="it-IT"/>
        </w:rPr>
        <w:t>Ndan dhe organizon detyrat brenda drejto</w:t>
      </w:r>
      <w:r w:rsidR="00B8085B" w:rsidRPr="00EA47A5">
        <w:rPr>
          <w:rFonts w:ascii="Times New Roman" w:hAnsi="Times New Roman" w:cs="Times New Roman"/>
          <w:sz w:val="24"/>
          <w:szCs w:val="24"/>
          <w:lang w:val="it-IT"/>
        </w:rPr>
        <w:t>risë;</w:t>
      </w:r>
      <w:r w:rsidRPr="00EA47A5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C85833" w:rsidRPr="001B3909" w:rsidRDefault="00C85833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1B3909">
        <w:rPr>
          <w:rFonts w:ascii="Times New Roman" w:hAnsi="Times New Roman" w:cs="Times New Roman"/>
          <w:sz w:val="24"/>
          <w:szCs w:val="24"/>
          <w:lang w:val="it-IT"/>
        </w:rPr>
        <w:t>U</w:t>
      </w:r>
      <w:r w:rsidRPr="001B3909">
        <w:rPr>
          <w:rFonts w:ascii="Times New Roman" w:hAnsi="Times New Roman" w:cs="Times New Roman"/>
          <w:iCs/>
          <w:sz w:val="24"/>
          <w:szCs w:val="24"/>
          <w:lang w:val="it-IT"/>
        </w:rPr>
        <w:t>dhëzon, këshillon dhe ndjek nga afër zbatimin e</w:t>
      </w:r>
      <w:r w:rsidRPr="001B390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B3909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detyrave të stafit nën varësi; </w:t>
      </w:r>
    </w:p>
    <w:p w:rsidR="00C85833" w:rsidRPr="001B3909" w:rsidRDefault="00C85833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1B3909">
        <w:rPr>
          <w:rFonts w:ascii="Times New Roman" w:hAnsi="Times New Roman" w:cs="Times New Roman"/>
          <w:iCs/>
          <w:sz w:val="24"/>
          <w:szCs w:val="24"/>
          <w:lang w:val="it-IT"/>
        </w:rPr>
        <w:t>Analizon dhe zgjidh probleme;</w:t>
      </w:r>
    </w:p>
    <w:p w:rsidR="00C85833" w:rsidRPr="00EA47A5" w:rsidRDefault="00C85833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A47A5">
        <w:rPr>
          <w:rFonts w:ascii="Times New Roman" w:hAnsi="Times New Roman" w:cs="Times New Roman"/>
          <w:iCs/>
          <w:sz w:val="24"/>
          <w:szCs w:val="24"/>
          <w:lang w:val="sq-AL"/>
        </w:rPr>
        <w:lastRenderedPageBreak/>
        <w:t>Ka liri gjykimi brenda kuadrit të politikave dhe në përputhje me procedurat</w:t>
      </w:r>
      <w:r w:rsidR="00B8085B" w:rsidRPr="00EA47A5">
        <w:rPr>
          <w:rFonts w:ascii="Times New Roman" w:hAnsi="Times New Roman" w:cs="Times New Roman"/>
          <w:iCs/>
          <w:sz w:val="24"/>
          <w:szCs w:val="24"/>
          <w:lang w:val="sq-AL"/>
        </w:rPr>
        <w:t>,</w:t>
      </w:r>
      <w:r w:rsidRPr="00EA47A5">
        <w:rPr>
          <w:rFonts w:ascii="Times New Roman" w:hAnsi="Times New Roman" w:cs="Times New Roman"/>
          <w:iCs/>
          <w:sz w:val="24"/>
          <w:szCs w:val="24"/>
          <w:lang w:val="sq-AL"/>
        </w:rPr>
        <w:t xml:space="preserve"> bën interpretimin e politikave duke përdorur njohuri të thella profesionale; </w:t>
      </w:r>
    </w:p>
    <w:p w:rsidR="00C85833" w:rsidRPr="00EA47A5" w:rsidRDefault="00C85833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A47A5">
        <w:rPr>
          <w:rFonts w:ascii="Times New Roman" w:hAnsi="Times New Roman" w:cs="Times New Roman"/>
          <w:iCs/>
          <w:sz w:val="24"/>
          <w:szCs w:val="24"/>
          <w:lang w:val="sq-AL"/>
        </w:rPr>
        <w:t xml:space="preserve">Jep kontribut në procesin e vendimmarrjes </w:t>
      </w:r>
      <w:r w:rsidR="00B8085B" w:rsidRPr="00EA47A5">
        <w:rPr>
          <w:rFonts w:ascii="Times New Roman" w:hAnsi="Times New Roman" w:cs="Times New Roman"/>
          <w:iCs/>
          <w:sz w:val="24"/>
          <w:szCs w:val="24"/>
          <w:lang w:val="sq-AL"/>
        </w:rPr>
        <w:t>s</w:t>
      </w:r>
      <w:r w:rsidRPr="00EA47A5">
        <w:rPr>
          <w:rFonts w:ascii="Times New Roman" w:hAnsi="Times New Roman" w:cs="Times New Roman"/>
          <w:iCs/>
          <w:sz w:val="24"/>
          <w:szCs w:val="24"/>
          <w:lang w:val="sq-AL"/>
        </w:rPr>
        <w:t>ë nivelit të mesëm drejtues, sipas fushës së ekspertizës, nëpërmjet sigurimit të të dhënave të detajuara dhe analizave, të cilat mbështesin</w:t>
      </w:r>
      <w:r w:rsidR="00B8085B" w:rsidRPr="00EA47A5">
        <w:rPr>
          <w:rFonts w:ascii="Times New Roman" w:hAnsi="Times New Roman" w:cs="Times New Roman"/>
          <w:iCs/>
          <w:sz w:val="24"/>
          <w:szCs w:val="24"/>
          <w:lang w:val="sq-AL"/>
        </w:rPr>
        <w:t xml:space="preserve"> linjën e propozuar të veprimit;</w:t>
      </w:r>
    </w:p>
    <w:p w:rsidR="00C85833" w:rsidRPr="00EA47A5" w:rsidRDefault="00C85833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Ndjek procedurat për hartimin e  dekreteve dhe arsyetimet ligjore për shpalljen apo kthimin e ligjeve</w:t>
      </w:r>
      <w:r w:rsidR="00B8085B"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,</w:t>
      </w:r>
      <w:r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bazuar në kompetencat që i jep Kushtetuta Presidentit të Republikës</w:t>
      </w:r>
      <w:r w:rsidR="00B8085B"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,</w:t>
      </w:r>
      <w:r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 dhe hartimin e  dekreteve të ndryshme për Presidentin e Republikës</w:t>
      </w:r>
      <w:r w:rsidR="00B8085B"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,</w:t>
      </w:r>
      <w:r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që lidhen me aktivitetin dhe marrëdhëniet e Institucionit me </w:t>
      </w:r>
      <w:r w:rsidR="00B8085B"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s</w:t>
      </w:r>
      <w:r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ist</w:t>
      </w:r>
      <w:r w:rsidR="00B8085B"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emin gjyqësor, Prokurorinë apo Institucionet e tjera;</w:t>
      </w:r>
    </w:p>
    <w:p w:rsidR="00C85833" w:rsidRPr="00EA47A5" w:rsidRDefault="00B8085B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Ndjekja dhe</w:t>
      </w:r>
      <w:r w:rsidR="00C85833"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bookmarkStart w:id="1" w:name="_Hlk114087188"/>
      <w:r w:rsidR="00C85833"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përfaqësimi gjyqësor, ku objekt gjykimi janë dekretet e Presidentit të Republikës apo kur palë në gjykim është Institucioni i Presidentit të Republikës</w:t>
      </w:r>
      <w:bookmarkEnd w:id="1"/>
      <w:r w:rsidRPr="00EA47A5">
        <w:rPr>
          <w:rFonts w:ascii="Times New Roman" w:eastAsia="MS Mincho" w:hAnsi="Times New Roman" w:cs="Times New Roman"/>
          <w:sz w:val="24"/>
          <w:szCs w:val="24"/>
          <w:lang w:val="sq-AL"/>
        </w:rPr>
        <w:t>;</w:t>
      </w:r>
    </w:p>
    <w:p w:rsidR="00BF2DF9" w:rsidRPr="00BF2DF9" w:rsidRDefault="00C85833" w:rsidP="00C85833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E0F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Përgatit dhe jep opinion ligjor për drejtuesit e </w:t>
      </w:r>
      <w:r w:rsidR="00B8085B" w:rsidRPr="00CE0F0C">
        <w:rPr>
          <w:rFonts w:ascii="Times New Roman" w:eastAsia="MS Mincho" w:hAnsi="Times New Roman" w:cs="Times New Roman"/>
          <w:sz w:val="24"/>
          <w:szCs w:val="24"/>
          <w:lang w:val="sq-AL"/>
        </w:rPr>
        <w:t>I</w:t>
      </w:r>
      <w:r w:rsidRPr="00CE0F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nstitucionit për çështjet që mbulon ose për çështje konkrete kur </w:t>
      </w:r>
      <w:r w:rsidR="00BF2DF9">
        <w:rPr>
          <w:rFonts w:ascii="Times New Roman" w:eastAsia="MS Mincho" w:hAnsi="Times New Roman" w:cs="Times New Roman"/>
          <w:sz w:val="24"/>
          <w:szCs w:val="24"/>
          <w:lang w:val="sq-AL"/>
        </w:rPr>
        <w:t>kërkohet nga këta të fundit.</w:t>
      </w:r>
    </w:p>
    <w:p w:rsidR="00C85833" w:rsidRPr="00CE0F0C" w:rsidRDefault="00BF2DF9" w:rsidP="00BF2DF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C85833" w:rsidRPr="00CE0F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djek korrespondencën shkresore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dhe ankesat, </w:t>
      </w:r>
      <w:r w:rsidR="00C85833" w:rsidRPr="00CE0F0C">
        <w:rPr>
          <w:rFonts w:ascii="Times New Roman" w:eastAsia="MS Mincho" w:hAnsi="Times New Roman" w:cs="Times New Roman"/>
          <w:sz w:val="24"/>
          <w:szCs w:val="24"/>
          <w:lang w:val="sq-AL"/>
        </w:rPr>
        <w:t>që lidhe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C85833" w:rsidRPr="00CE0F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me aktivitetin dhe marrëdhëniet e Institucionit të Presi</w:t>
      </w:r>
      <w:r w:rsidR="00CE0F0C" w:rsidRPr="00CE0F0C">
        <w:rPr>
          <w:rFonts w:ascii="Times New Roman" w:eastAsia="MS Mincho" w:hAnsi="Times New Roman" w:cs="Times New Roman"/>
          <w:sz w:val="24"/>
          <w:szCs w:val="24"/>
          <w:lang w:val="sq-AL"/>
        </w:rPr>
        <w:t>dentit me institucionet e tjera.</w:t>
      </w:r>
    </w:p>
    <w:p w:rsidR="00C85833" w:rsidRPr="001B3909" w:rsidRDefault="00C85833" w:rsidP="00C37924">
      <w:pPr>
        <w:pStyle w:val="Heading1"/>
        <w:ind w:left="90"/>
        <w:rPr>
          <w:rFonts w:ascii="Times New Roman" w:hAnsi="Times New Roman" w:cs="Times New Roman"/>
          <w:sz w:val="24"/>
          <w:szCs w:val="24"/>
          <w:u w:val="single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u w:val="single"/>
          <w:lang w:val="sq-AL"/>
        </w:rPr>
        <w:t>LËVIZJA PARALELE</w:t>
      </w:r>
    </w:p>
    <w:p w:rsidR="00C85833" w:rsidRPr="001B3909" w:rsidRDefault="00C85833" w:rsidP="00C85833">
      <w:pPr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institucionet e shërbimit civil.</w:t>
      </w:r>
    </w:p>
    <w:p w:rsidR="00C85833" w:rsidRPr="001B3909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1.1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1B3909">
        <w:rPr>
          <w:rFonts w:ascii="Times New Roman" w:hAnsi="Times New Roman" w:cs="Times New Roman"/>
          <w:sz w:val="24"/>
          <w:szCs w:val="24"/>
          <w:lang w:val="sq-AL"/>
        </w:rPr>
        <w:t xml:space="preserve">Kushtet për lëvizjen paralele dhe kriteret e veçanta. 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Kandidatët duhet të plotësojnë kushtet për lëvizjen paralele si vijon:</w:t>
      </w:r>
    </w:p>
    <w:p w:rsidR="00C85833" w:rsidRPr="001B3909" w:rsidRDefault="00C85833" w:rsidP="00C858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Të jenë nëpunës civilë të konfirmuar, brenda së njëjtës kategori II-b;</w:t>
      </w:r>
    </w:p>
    <w:p w:rsidR="00C85833" w:rsidRPr="001B3909" w:rsidRDefault="00C85833" w:rsidP="00C858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Të mos kenë masë disiplinore në fuqi;</w:t>
      </w:r>
    </w:p>
    <w:p w:rsidR="00C85833" w:rsidRPr="001B3909" w:rsidRDefault="00C85833" w:rsidP="00C858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Të kenë të paktën vlerësimin e fundit “mirë” apo “shumë mirë”.</w:t>
      </w:r>
    </w:p>
    <w:p w:rsidR="00C85833" w:rsidRPr="001B3909" w:rsidRDefault="00C85833" w:rsidP="00C8583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duhet të plotësoj</w:t>
      </w:r>
      <w:r w:rsidR="00B8085B" w:rsidRPr="0082600A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ë kërkesat e posaçme si vijon:</w:t>
      </w:r>
    </w:p>
    <w:p w:rsidR="00C85833" w:rsidRPr="0082600A" w:rsidRDefault="00C85833" w:rsidP="00C858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Të zotërojë diplomë të nivelit </w:t>
      </w:r>
      <w:r w:rsidR="0082600A">
        <w:rPr>
          <w:rFonts w:ascii="Times New Roman" w:hAnsi="Times New Roman" w:cs="Times New Roman"/>
          <w:sz w:val="24"/>
          <w:szCs w:val="24"/>
          <w:lang w:val="sq-AL"/>
        </w:rPr>
        <w:t>“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Master Shkencor” ose Diplomë të Integruar të Nivelit të Dytë (DIND), të barasvlershme me to sipas legjislacionit të arsimit të lartë, në </w:t>
      </w:r>
      <w:r w:rsidR="00B8085B" w:rsidRPr="0082600A">
        <w:rPr>
          <w:rFonts w:ascii="Times New Roman" w:hAnsi="Times New Roman" w:cs="Times New Roman"/>
          <w:sz w:val="24"/>
          <w:szCs w:val="24"/>
          <w:lang w:val="sq-AL"/>
        </w:rPr>
        <w:t>S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hkenca </w:t>
      </w:r>
      <w:r w:rsidR="00B8085B" w:rsidRPr="0082600A">
        <w:rPr>
          <w:rFonts w:ascii="Times New Roman" w:hAnsi="Times New Roman" w:cs="Times New Roman"/>
          <w:sz w:val="24"/>
          <w:szCs w:val="24"/>
          <w:lang w:val="sq-AL"/>
        </w:rPr>
        <w:t>J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uridike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, edhe diploma e nivelit </w:t>
      </w:r>
      <w:r w:rsidR="0082600A">
        <w:rPr>
          <w:rFonts w:ascii="Times New Roman" w:hAnsi="Times New Roman" w:cs="Times New Roman"/>
          <w:sz w:val="24"/>
          <w:szCs w:val="24"/>
          <w:lang w:val="sq-AL"/>
        </w:rPr>
        <w:t>“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>Bachelor” t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jet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n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t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nj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>jt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>n fush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. Diplomat që janë marrë jashtë vendit, duhet të jenë njohur paraprakisht pranë institucionit përgjegjës për njehsimin e diplomav</w:t>
      </w:r>
      <w:r w:rsidR="00B8085B" w:rsidRPr="0082600A">
        <w:rPr>
          <w:rFonts w:ascii="Times New Roman" w:hAnsi="Times New Roman" w:cs="Times New Roman"/>
          <w:sz w:val="24"/>
          <w:szCs w:val="24"/>
          <w:lang w:val="sq-AL"/>
        </w:rPr>
        <w:t>e, sipas legjislacionit në fuqi;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C85833" w:rsidRPr="0082600A" w:rsidRDefault="00C85833" w:rsidP="00C858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Të k</w:t>
      </w:r>
      <w:r w:rsidR="00B8085B" w:rsidRPr="0082600A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të të pakt</w:t>
      </w:r>
      <w:r w:rsidRPr="0082600A">
        <w:rPr>
          <w:rFonts w:ascii="Times New Roman" w:eastAsia="MingLiU-ExtB" w:hAnsi="Times New Roman" w:cs="Times New Roman"/>
          <w:sz w:val="24"/>
          <w:szCs w:val="24"/>
          <w:lang w:val="sq-AL"/>
        </w:rPr>
        <w:t>ën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8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vite përvojë pune në 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>auditimin e legjislacionit n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Institucionet Qendrore</w:t>
      </w:r>
      <w:r w:rsidR="00B8085B" w:rsidRPr="0082600A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C85833" w:rsidRPr="0082600A" w:rsidRDefault="001B3909" w:rsidP="00C858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Diplom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e dyt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n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financ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p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rb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n avantazh.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1.2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1B3909"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C85833" w:rsidRPr="0082600A" w:rsidRDefault="00C85833" w:rsidP="00C85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C85833" w:rsidRPr="0082600A" w:rsidRDefault="00C85833" w:rsidP="00C85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Kopje të njehsuar të dokumenteve (diplomë (përfshirë </w:t>
      </w:r>
      <w:r w:rsidR="00B8085B" w:rsidRPr="0082600A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dhe diplomën Bachelor), l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istë notash, letërnjoftimi (ID))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. Diplomat që janë marrë jashtë vendit, duhet të jenë njohur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lastRenderedPageBreak/>
        <w:t>paraprakisht pranë institucionit përgjegjës për njehsimin e diplomave, sipas legjislacionit në fuqi;</w:t>
      </w:r>
    </w:p>
    <w:p w:rsidR="00C85833" w:rsidRPr="0082600A" w:rsidRDefault="00C85833" w:rsidP="00C85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C85833" w:rsidRPr="0082600A" w:rsidRDefault="00C85833" w:rsidP="00C85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Vetëdeklarim të gjendjes gjyqësore;</w:t>
      </w:r>
    </w:p>
    <w:p w:rsidR="00C85833" w:rsidRPr="0082600A" w:rsidRDefault="00C85833" w:rsidP="00C85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C85833" w:rsidRPr="0082600A" w:rsidRDefault="00C85833" w:rsidP="00C85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Vërtetim nga institucioni ku është i punësuar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që nuk ka masë disiplinore në fuqi; </w:t>
      </w:r>
    </w:p>
    <w:p w:rsidR="00C85833" w:rsidRPr="0082600A" w:rsidRDefault="00C85833" w:rsidP="00C858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27704C" w:rsidRPr="0027704C" w:rsidRDefault="00C85833" w:rsidP="0027704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7704C">
        <w:rPr>
          <w:rFonts w:ascii="Times New Roman" w:hAnsi="Times New Roman" w:cs="Times New Roman"/>
          <w:sz w:val="24"/>
          <w:szCs w:val="24"/>
          <w:lang w:val="sq-AL"/>
        </w:rPr>
        <w:t>Çdo dokumentacion tjetër</w:t>
      </w:r>
      <w:r w:rsidR="000C71DC" w:rsidRPr="0027704C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27704C">
        <w:rPr>
          <w:rFonts w:ascii="Times New Roman" w:hAnsi="Times New Roman" w:cs="Times New Roman"/>
          <w:sz w:val="24"/>
          <w:szCs w:val="24"/>
          <w:lang w:val="sq-AL"/>
        </w:rPr>
        <w:t xml:space="preserve"> që vërteton plotësimin e kushteve të mësipërme, si dhe trajnime, kualifikime, arsimin shtesë, vlerësimet pozitive apo të tjera të përmendura në jetëshkrim.</w:t>
      </w:r>
      <w:r w:rsidR="0027704C" w:rsidRPr="0027704C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27704C" w:rsidRDefault="0027704C" w:rsidP="00277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92348E" w:rsidRPr="0027704C" w:rsidRDefault="0027704C" w:rsidP="00A10B6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7704C">
        <w:rPr>
          <w:rFonts w:ascii="Times New Roman" w:hAnsi="Times New Roman" w:cs="Times New Roman"/>
          <w:sz w:val="24"/>
          <w:szCs w:val="24"/>
          <w:lang w:val="sq-AL"/>
        </w:rPr>
        <w:t xml:space="preserve">Dorëzimi i dokumenteve për procedurën e lëvizjes paralele duhet të bëhet brenda datës </w:t>
      </w:r>
      <w:r w:rsidR="00A10B6A">
        <w:rPr>
          <w:rFonts w:ascii="Times New Roman" w:hAnsi="Times New Roman" w:cs="Times New Roman"/>
          <w:b/>
          <w:sz w:val="24"/>
          <w:szCs w:val="24"/>
          <w:lang w:val="sq-AL"/>
        </w:rPr>
        <w:t>5.</w:t>
      </w:r>
      <w:r w:rsidRPr="0027704C">
        <w:rPr>
          <w:rFonts w:ascii="Times New Roman" w:hAnsi="Times New Roman" w:cs="Times New Roman"/>
          <w:b/>
          <w:sz w:val="24"/>
          <w:szCs w:val="24"/>
          <w:lang w:val="sq-AL"/>
        </w:rPr>
        <w:t>12.2022.</w:t>
      </w:r>
    </w:p>
    <w:p w:rsidR="0027704C" w:rsidRDefault="0027704C" w:rsidP="00277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7704C" w:rsidRPr="0027704C" w:rsidRDefault="0027704C" w:rsidP="0027704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q-AL"/>
        </w:rPr>
      </w:pPr>
      <w:r w:rsidRPr="0027704C">
        <w:rPr>
          <w:rFonts w:ascii="Times New Roman" w:hAnsi="Times New Roman" w:cs="Times New Roman"/>
          <w:bCs/>
          <w:sz w:val="24"/>
          <w:szCs w:val="24"/>
          <w:lang w:val="sq-AL"/>
        </w:rPr>
        <w:t xml:space="preserve">Mosparaqitja e plotë e dokumenteve brenda datës 3.12.2022, sjell </w:t>
      </w:r>
      <w:proofErr w:type="spellStart"/>
      <w:r w:rsidRPr="0027704C">
        <w:rPr>
          <w:rFonts w:ascii="Times New Roman" w:hAnsi="Times New Roman" w:cs="Times New Roman"/>
          <w:bCs/>
          <w:sz w:val="24"/>
          <w:szCs w:val="24"/>
          <w:lang w:val="sq-AL"/>
        </w:rPr>
        <w:t>skualifikim</w:t>
      </w:r>
      <w:proofErr w:type="spellEnd"/>
      <w:r w:rsidRPr="0027704C">
        <w:rPr>
          <w:rFonts w:ascii="Times New Roman" w:hAnsi="Times New Roman" w:cs="Times New Roman"/>
          <w:bCs/>
          <w:sz w:val="24"/>
          <w:szCs w:val="24"/>
          <w:lang w:val="sq-AL"/>
        </w:rPr>
        <w:t xml:space="preserve"> të kandidatit.</w:t>
      </w:r>
    </w:p>
    <w:p w:rsidR="0027704C" w:rsidRPr="0092348E" w:rsidRDefault="0027704C" w:rsidP="0027704C">
      <w:pPr>
        <w:autoSpaceDE w:val="0"/>
        <w:autoSpaceDN w:val="0"/>
        <w:adjustRightInd w:val="0"/>
        <w:spacing w:after="0" w:line="240" w:lineRule="auto"/>
        <w:jc w:val="both"/>
        <w:rPr>
          <w:rStyle w:val="Strong"/>
          <w:rFonts w:ascii="Times New Roman" w:hAnsi="Times New Roman" w:cs="Times New Roman"/>
          <w:sz w:val="24"/>
          <w:szCs w:val="24"/>
          <w:highlight w:val="green"/>
          <w:shd w:val="clear" w:color="auto" w:fill="FFFFFF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1.3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1B3909"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Njësia e menaxhimit të burimeve njerëzore të Institucionit të Presidentit të Republikës, do të shpallë në faqen zyrtare të internetit të 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nstitucionit dhe në portalin “Shërbimi Kombëtar i Punësimit”, listën e kandidatëve që plotësojnë kushtet e lëvizjes paralele dhe kërkesat e posaçme, si 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dhe datën, vendin e orën e saktë ku do të zhvillohet intervista.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Kandidatët që nuk i plotësojnë kushtet e lëvizjes paralele dhe kërkesat e posaçme, do të njoftohen individualisht nga njësia e menaxhimit të burimeve njerëzore të Institucionit të Presidentit të Republikës, </w:t>
      </w:r>
      <w:r w:rsidRPr="0082600A">
        <w:rPr>
          <w:rFonts w:ascii="Times New Roman" w:hAnsi="Times New Roman" w:cs="Times New Roman"/>
          <w:i/>
          <w:sz w:val="24"/>
          <w:szCs w:val="24"/>
          <w:lang w:val="sq-AL"/>
        </w:rPr>
        <w:t>(nëpërmjet adresës së e-mail</w:t>
      </w:r>
      <w:r w:rsidR="000C71DC" w:rsidRPr="0082600A">
        <w:rPr>
          <w:rFonts w:ascii="Times New Roman" w:hAnsi="Times New Roman" w:cs="Times New Roman"/>
          <w:i/>
          <w:sz w:val="24"/>
          <w:szCs w:val="24"/>
          <w:lang w:val="sq-AL"/>
        </w:rPr>
        <w:t>-it</w:t>
      </w:r>
      <w:r w:rsidRPr="0082600A">
        <w:rPr>
          <w:rFonts w:ascii="Times New Roman" w:hAnsi="Times New Roman" w:cs="Times New Roman"/>
          <w:i/>
          <w:sz w:val="24"/>
          <w:szCs w:val="24"/>
          <w:lang w:val="sq-AL"/>
        </w:rPr>
        <w:t>).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1.4 Fusha e njohurive, aftësitë dhe cilësitë mbi të cilat do të zhvillohet intervista.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do të testohen në lidhje me:</w:t>
      </w: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Kushtetutën e Republikës së Shqipërisë;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Ligji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nr. 113/2020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“Për 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s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htetësinë”, dhe vendimet e Këshillit të Ministrave në zbatim të tij;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Ligji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nr. 10295, datë 1.7.2010 “Për 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f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aljen”;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Legjislacionin që rregullon organizimin dhe funksionimin e administratës shtet</w:t>
      </w:r>
      <w:r w:rsidR="002200E5" w:rsidRPr="0082600A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rore (ligji nr. 90/2012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“Për organet dhe funksionimin e administratës shtetërore”;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Ligji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nr. 49/2012</w:t>
      </w:r>
      <w:r w:rsidR="000C71DC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“Për organizimin dhe funksionimin e Gjykatave Administrative”;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Njohuritë mbi legjislacionin për nëpunësin civil (ligji nr. 152/2013, “Për nëpunësin civil”, i ndryshua</w:t>
      </w:r>
      <w:r w:rsidR="001B3909" w:rsidRPr="0082600A">
        <w:rPr>
          <w:rFonts w:ascii="Times New Roman" w:hAnsi="Times New Roman" w:cs="Times New Roman"/>
          <w:sz w:val="24"/>
          <w:szCs w:val="24"/>
          <w:lang w:val="sq-AL"/>
        </w:rPr>
        <w:t>r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, si dhe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v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endimet e Këshillit të Ministrave në zbatim të tij);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publikës së Shqipërisë, (ligji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nr. 44/2015) i ndryshuar;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Njohuritë mbi ligjin nr. 7961, datë 12.7.1995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“</w:t>
      </w:r>
      <w:r w:rsidR="0092348E" w:rsidRPr="0082600A">
        <w:rPr>
          <w:rFonts w:ascii="Times New Roman" w:hAnsi="Times New Roman" w:cs="Times New Roman"/>
          <w:sz w:val="24"/>
          <w:szCs w:val="24"/>
          <w:lang w:val="sq-AL"/>
        </w:rPr>
        <w:t>Kodi</w:t>
      </w:r>
      <w:r w:rsidR="0082600A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i Punës</w:t>
      </w:r>
      <w:r w:rsidR="0092348E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i Republikës së Shqipërisë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”, i ndryshuar;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Ligjin nr. 9887, datë 10.</w:t>
      </w:r>
      <w:r w:rsidR="0082600A" w:rsidRPr="0082600A">
        <w:rPr>
          <w:rFonts w:ascii="Times New Roman" w:hAnsi="Times New Roman" w:cs="Times New Roman"/>
          <w:strike/>
          <w:sz w:val="24"/>
          <w:szCs w:val="24"/>
          <w:lang w:val="sq-AL"/>
        </w:rPr>
        <w:t xml:space="preserve">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3.2008, “Për mbrojtjen e të dhënave personale”, i ndryshuar;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C85833" w:rsidRPr="0082600A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Legjislacionin për rregullat e etikës në administratën publike (ligji nr. 9131, datë 8.</w:t>
      </w:r>
      <w:r w:rsidR="0082600A" w:rsidRPr="0082600A">
        <w:rPr>
          <w:rFonts w:ascii="Times New Roman" w:hAnsi="Times New Roman" w:cs="Times New Roman"/>
          <w:strike/>
          <w:sz w:val="24"/>
          <w:szCs w:val="24"/>
          <w:lang w:val="sq-AL"/>
        </w:rPr>
        <w:t xml:space="preserve">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9.2003);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C85833" w:rsidRDefault="00C85833" w:rsidP="00C8583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Ligjin nr. 119/2014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“Për të drejtën e informimit”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(i ndryshuar).</w:t>
      </w:r>
    </w:p>
    <w:p w:rsidR="0027704C" w:rsidRPr="0082600A" w:rsidRDefault="0027704C" w:rsidP="002770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1.5</w:t>
      </w:r>
      <w:r w:rsidRPr="0082600A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Mënyra e vlerësimit të kandidatëve.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do të vlerësohen në lidhj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e me dokumentacionin e dorëzuar.</w:t>
      </w:r>
    </w:p>
    <w:p w:rsidR="002115CA" w:rsidRPr="0082600A" w:rsidRDefault="002115CA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do të vlerësohen për përvojën, trajnimet apo kualifikimet e lidhura me fushën, si dhe certifikimin pozitiv ose për vlerësimet e rezultateve individuale në punë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në rastet kur procesi i certifikimit nuk është kryer. Totali i pikëve për këtë vlerësim është 40 pikë.</w:t>
      </w:r>
    </w:p>
    <w:p w:rsidR="00C85833" w:rsidRPr="0082600A" w:rsidRDefault="00C85833" w:rsidP="00C85833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82600A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do të vlerësohen në lidhje me:</w:t>
      </w:r>
    </w:p>
    <w:p w:rsidR="00C85833" w:rsidRPr="0082600A" w:rsidRDefault="00C85833" w:rsidP="00C85833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C85833" w:rsidRPr="0082600A" w:rsidRDefault="00C85833" w:rsidP="00C85833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C85833" w:rsidRPr="0082600A" w:rsidRDefault="00C85833" w:rsidP="00C85833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karrierën;</w:t>
      </w:r>
    </w:p>
    <w:p w:rsidR="00C85833" w:rsidRPr="0082600A" w:rsidRDefault="00C85833" w:rsidP="00C85833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Totali i pikëve për këtë vlerësim është 60 pikë.</w:t>
      </w: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1.6</w:t>
      </w:r>
      <w:r w:rsidRPr="0082600A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Në përfundim të vlerësimit të kandidatëve, informacioni për fituesin do të shpallet në faqen zyrtare të internetit të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nstitucionit dhe në portalin “Shërbimi Kombëtar i Punësimit”. Të gjithë kandidatët pjesëmarrës në këtë procedurë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do të njoftohen individualisht në mënyrë elektronike (me e- mail) nga njësia e burimeve njerëzore të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nstitucionit.</w:t>
      </w:r>
    </w:p>
    <w:p w:rsidR="00A10B6A" w:rsidRPr="0082600A" w:rsidRDefault="00A10B6A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C85833" w:rsidRPr="00A10B6A" w:rsidRDefault="00C85833" w:rsidP="00A10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  <w:sz w:val="24"/>
          <w:szCs w:val="24"/>
          <w:u w:val="single"/>
          <w:lang w:val="sq-AL"/>
        </w:rPr>
      </w:pPr>
      <w:r w:rsidRPr="00A10B6A">
        <w:rPr>
          <w:rFonts w:ascii="Times New Roman" w:hAnsi="Times New Roman" w:cs="Times New Roman"/>
          <w:b/>
          <w:color w:val="5B9BD5" w:themeColor="accent1"/>
          <w:sz w:val="24"/>
          <w:szCs w:val="24"/>
          <w:u w:val="single"/>
          <w:lang w:val="sq-AL"/>
        </w:rPr>
        <w:t>NGRITJA NË DETYRË</w:t>
      </w:r>
    </w:p>
    <w:p w:rsidR="00A10B6A" w:rsidRDefault="00A10B6A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953A89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3A89">
        <w:rPr>
          <w:rFonts w:ascii="Times New Roman" w:hAnsi="Times New Roman" w:cs="Times New Roman"/>
          <w:sz w:val="24"/>
          <w:szCs w:val="24"/>
          <w:lang w:val="sq-AL"/>
        </w:rPr>
        <w:t xml:space="preserve">Vetëm në rast se nga pozicioni i renditur në fillim të kësaj shpalljeje, në përfundim të procedurës së lëvizjes paralele, rezulton se </w:t>
      </w:r>
      <w:r w:rsidR="002115CA" w:rsidRPr="00953A89">
        <w:rPr>
          <w:rFonts w:ascii="Times New Roman" w:hAnsi="Times New Roman" w:cs="Times New Roman"/>
          <w:sz w:val="24"/>
          <w:szCs w:val="24"/>
          <w:lang w:val="sq-AL"/>
        </w:rPr>
        <w:t xml:space="preserve">vendi </w:t>
      </w:r>
      <w:r w:rsidRPr="00953A89">
        <w:rPr>
          <w:rFonts w:ascii="Times New Roman" w:hAnsi="Times New Roman" w:cs="Times New Roman"/>
          <w:sz w:val="24"/>
          <w:szCs w:val="24"/>
          <w:lang w:val="sq-AL"/>
        </w:rPr>
        <w:t>ende është vakant, ai është i vlefshëm për konkurrim nëpërmjet procedurës së ngritjes në detyrë. Këtë informacion do ta merrni në faqen zyrtare të internetit të Institucionit të Presidentit të Republikës.</w:t>
      </w:r>
    </w:p>
    <w:p w:rsidR="00C85833" w:rsidRPr="00953A89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3A89">
        <w:rPr>
          <w:rFonts w:ascii="Times New Roman" w:hAnsi="Times New Roman" w:cs="Times New Roman"/>
          <w:sz w:val="24"/>
          <w:szCs w:val="24"/>
          <w:lang w:val="sq-AL"/>
        </w:rPr>
        <w:t>Për këtë procedurë kanë të drejtë të konkurrojnë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</w:t>
      </w:r>
    </w:p>
    <w:p w:rsidR="00C85833" w:rsidRPr="00953A8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3A89">
        <w:rPr>
          <w:rFonts w:ascii="Times New Roman" w:hAnsi="Times New Roman" w:cs="Times New Roman"/>
          <w:sz w:val="24"/>
          <w:szCs w:val="24"/>
          <w:lang w:val="sq-AL"/>
        </w:rPr>
        <w:t>2.1</w:t>
      </w:r>
      <w:r w:rsidRPr="00953A8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953A89">
        <w:rPr>
          <w:rFonts w:ascii="Times New Roman" w:hAnsi="Times New Roman" w:cs="Times New Roman"/>
          <w:sz w:val="24"/>
          <w:szCs w:val="24"/>
          <w:lang w:val="sq-AL"/>
        </w:rPr>
        <w:t>Kushtet që duhet të plotësojë kandidati në procedurën e ngritjes në detyrë dhe kriteret e veçanta.</w:t>
      </w:r>
    </w:p>
    <w:p w:rsidR="00C85833" w:rsidRPr="00953A8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C85833" w:rsidRPr="00953A8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3A89">
        <w:rPr>
          <w:rFonts w:ascii="Times New Roman" w:hAnsi="Times New Roman" w:cs="Times New Roman"/>
          <w:sz w:val="24"/>
          <w:szCs w:val="24"/>
          <w:lang w:val="sq-AL"/>
        </w:rPr>
        <w:t>Kushtet që duhet të plotësojë kandidati në procedurën e ngritjes në detyrë janë:</w:t>
      </w:r>
    </w:p>
    <w:p w:rsidR="00C85833" w:rsidRPr="00953A8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953A89" w:rsidRDefault="00C85833" w:rsidP="00C8583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953A89">
        <w:rPr>
          <w:rFonts w:ascii="Times New Roman" w:hAnsi="Times New Roman" w:cs="Times New Roman"/>
          <w:sz w:val="24"/>
          <w:szCs w:val="24"/>
          <w:lang w:val="sq-AL"/>
        </w:rPr>
        <w:t>Të jetë nëpunës civil i konfirmuar, në kategorinë III-a, III-a/1</w:t>
      </w:r>
      <w:r w:rsidR="002115CA" w:rsidRPr="00953A89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C85833" w:rsidRPr="0082600A" w:rsidRDefault="00C85833" w:rsidP="00C8583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Të mos kenë masë disiplinore në fuqi;</w:t>
      </w:r>
    </w:p>
    <w:p w:rsidR="00C85833" w:rsidRPr="0082600A" w:rsidRDefault="00C85833" w:rsidP="00C8583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Të kenë të paktën vlerësimin e fundit “mirë” apo “shumë mirë”.</w:t>
      </w: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duhet të plotësojnë kriteret e veçanta si vijon:</w:t>
      </w:r>
    </w:p>
    <w:p w:rsidR="00C85833" w:rsidRPr="0082600A" w:rsidRDefault="00C85833" w:rsidP="00C8583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2200E5" w:rsidRPr="0082600A" w:rsidRDefault="002200E5" w:rsidP="002200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lastRenderedPageBreak/>
        <w:t>Të zotërojë diplomë të nivelit “Master Shkencor” ose Diplomë të Integruar të Nivelit të Dytë (DIND), të barasvlershme me to sipas legjisla</w:t>
      </w:r>
      <w:r w:rsidR="0082600A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cionit të arsimit të lartë, në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S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hkenca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J</w:t>
      </w:r>
      <w:r w:rsidR="0082600A" w:rsidRPr="0082600A">
        <w:rPr>
          <w:rFonts w:ascii="Times New Roman" w:hAnsi="Times New Roman" w:cs="Times New Roman"/>
          <w:sz w:val="24"/>
          <w:szCs w:val="24"/>
          <w:lang w:val="sq-AL"/>
        </w:rPr>
        <w:t>uridike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, edhe diploma e nivelit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“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Bachelor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të jetë në të njëjtën fushë. Diplomat që janë marrë jashtë vendit, duhet të jenë njohur paraprakisht pranë institucionit përgjegjës për njehsimin e diplomave, sipas legjislacionit në fuqi.  </w:t>
      </w:r>
    </w:p>
    <w:p w:rsidR="002200E5" w:rsidRPr="0082600A" w:rsidRDefault="002200E5" w:rsidP="002200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Të k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e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të të pakt</w:t>
      </w:r>
      <w:r w:rsidRPr="0082600A">
        <w:rPr>
          <w:rFonts w:ascii="Times New Roman" w:eastAsia="MingLiU-ExtB" w:hAnsi="Times New Roman" w:cs="Times New Roman"/>
          <w:sz w:val="24"/>
          <w:szCs w:val="24"/>
          <w:lang w:val="sq-AL"/>
        </w:rPr>
        <w:t>ën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8 vite përvojë pune në auditimin e legjislacionit në Institucionet Qendrore.</w:t>
      </w:r>
    </w:p>
    <w:p w:rsidR="002200E5" w:rsidRPr="0082600A" w:rsidRDefault="002200E5" w:rsidP="002200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Diplomë e dytë në financë përbën avantazh.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2.2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1B3909"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C85833" w:rsidRPr="0082600A" w:rsidRDefault="00C85833" w:rsidP="00C8583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Kopje të njehsuar të dokumenteve (diplomë (përfshirë edhe diplomën Bachelor), listë notash). Diplomat që janë marrë jashtë vendit, duhet të jenë njohur paraprakisht pranë institucionit përgjegjës për njehsimin e diplomave, sipas legjislacionit në fuqi;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Fotokopje të kartës së identitetit, (ID);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Vetëdeklarim të gjendjes gjyqësore;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që nuk ka masë disiplinore në fuqi; 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C85833" w:rsidRPr="0082600A" w:rsidRDefault="00C85833" w:rsidP="00C8583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Çdo dokumentacion tjetër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që vërteton plotësimin e kushteve të mësipërme, si dhe trajnime, kualifikime, arsimin shtesë, vlerësimet pozitive apo të tjera të përmendura në jetëshkrim.</w:t>
      </w: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C85833" w:rsidRPr="0082600A" w:rsidRDefault="00C85833" w:rsidP="00C37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2600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* </w:t>
      </w:r>
      <w:proofErr w:type="spellStart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Mosparaqitja</w:t>
      </w:r>
      <w:proofErr w:type="spellEnd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e </w:t>
      </w:r>
      <w:proofErr w:type="spellStart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pl</w:t>
      </w:r>
      <w:r w:rsidR="002115CA"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otë</w:t>
      </w:r>
      <w:proofErr w:type="spellEnd"/>
      <w:r w:rsidR="002115CA"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e </w:t>
      </w:r>
      <w:proofErr w:type="spellStart"/>
      <w:r w:rsidR="002115CA"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dokumenteve</w:t>
      </w:r>
      <w:proofErr w:type="spellEnd"/>
      <w:r w:rsidR="002115CA"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2115CA"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brenda</w:t>
      </w:r>
      <w:proofErr w:type="spellEnd"/>
      <w:proofErr w:type="gramEnd"/>
      <w:r w:rsidR="002115CA"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2770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dates </w:t>
      </w:r>
      <w:r w:rsidR="00C379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</w:t>
      </w:r>
      <w:r w:rsidR="0027704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.12.2022</w:t>
      </w:r>
      <w:r w:rsidR="002115CA"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</w:t>
      </w:r>
      <w:proofErr w:type="spellStart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sjell</w:t>
      </w:r>
      <w:proofErr w:type="spellEnd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skualifikim</w:t>
      </w:r>
      <w:proofErr w:type="spellEnd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të</w:t>
      </w:r>
      <w:proofErr w:type="spellEnd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kandidatit</w:t>
      </w:r>
      <w:proofErr w:type="spellEnd"/>
      <w:r w:rsidRPr="008260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C85833" w:rsidRPr="001B3909" w:rsidRDefault="00C85833" w:rsidP="00C37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ngritjes në detyr</w:t>
      </w:r>
      <w:r w:rsidR="002200E5">
        <w:rPr>
          <w:rFonts w:ascii="Times New Roman" w:hAnsi="Times New Roman" w:cs="Times New Roman"/>
          <w:b/>
          <w:sz w:val="24"/>
          <w:szCs w:val="24"/>
          <w:lang w:val="sq-AL"/>
        </w:rPr>
        <w:t xml:space="preserve">ë duhet të bëhet brenda datës </w:t>
      </w:r>
      <w:r w:rsidR="00C37924">
        <w:rPr>
          <w:rFonts w:ascii="Times New Roman" w:hAnsi="Times New Roman" w:cs="Times New Roman"/>
          <w:b/>
          <w:sz w:val="24"/>
          <w:szCs w:val="24"/>
          <w:lang w:val="sq-AL"/>
        </w:rPr>
        <w:t>9</w:t>
      </w:r>
      <w:r w:rsidR="002200E5">
        <w:rPr>
          <w:rFonts w:ascii="Times New Roman" w:hAnsi="Times New Roman" w:cs="Times New Roman"/>
          <w:b/>
          <w:sz w:val="24"/>
          <w:szCs w:val="24"/>
          <w:lang w:val="sq-AL"/>
        </w:rPr>
        <w:t>.12</w:t>
      </w: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>.2022</w:t>
      </w:r>
      <w:r w:rsidR="00A10B6A">
        <w:rPr>
          <w:rFonts w:ascii="Times New Roman" w:hAnsi="Times New Roman" w:cs="Times New Roman"/>
          <w:sz w:val="24"/>
          <w:szCs w:val="24"/>
          <w:lang w:val="sq-AL"/>
        </w:rPr>
        <w:t xml:space="preserve">, </w:t>
      </w:r>
      <w:r w:rsidR="00A10B6A" w:rsidRPr="00A10B6A">
        <w:rPr>
          <w:rFonts w:ascii="Times New Roman" w:hAnsi="Times New Roman" w:cs="Times New Roman"/>
          <w:b/>
          <w:bCs/>
          <w:sz w:val="24"/>
          <w:szCs w:val="24"/>
          <w:lang w:val="sq-AL"/>
        </w:rPr>
        <w:t>ora 14.</w:t>
      </w:r>
      <w:r w:rsidR="00A10B6A" w:rsidRPr="00A10B6A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sq-AL"/>
        </w:rPr>
        <w:t>00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2.3</w:t>
      </w:r>
      <w:r w:rsidRPr="0082600A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Njësia përgjegjëse e burimeve njerëzore, do të shpallë në faqen zyrtare të internetit të Institucionit të Presidentit të Republikës, listën e kandidatëve që plotësojnë kushtet dhe kriteret e veçanta për procedurën e ngritjes në detyrë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si 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82600A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dhe datën, vendin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e orën e saktë ku do të zhvillohet testimi me shkrim dhe intervista.</w:t>
      </w: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82600A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Në të njëjtën datë, kandida</w:t>
      </w:r>
      <w:r w:rsidR="0082600A" w:rsidRPr="0082600A">
        <w:rPr>
          <w:rFonts w:ascii="Times New Roman" w:hAnsi="Times New Roman" w:cs="Times New Roman"/>
          <w:sz w:val="24"/>
          <w:szCs w:val="24"/>
          <w:lang w:val="sq-AL"/>
        </w:rPr>
        <w:t>tët që nuk i plotësojnë kushtet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dhe kriteret e veçanta për procedurën e ngritjes në detyrë</w:t>
      </w:r>
      <w:r w:rsidR="002115CA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do të njoftohen individualisht në mënyrë elektronike (nëpërmjet adresës së e-mail</w:t>
      </w:r>
      <w:r w:rsidR="007F41C3" w:rsidRPr="0082600A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).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2.4 Fusha e njohurive, aftësitë dhe cilësitë mbi të cilat do të zhvillohet testimi dhe intervista.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Kandidatët do të testohen me shkrim në lidhje me:</w:t>
      </w:r>
    </w:p>
    <w:p w:rsidR="00C85833" w:rsidRPr="001B3909" w:rsidRDefault="00C85833" w:rsidP="00C8583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C37924" w:rsidRDefault="00C37924" w:rsidP="00C37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>Kushtetutën e Republikës së Shqipërisë;</w:t>
      </w:r>
    </w:p>
    <w:p w:rsidR="00C85833" w:rsidRPr="00C37924" w:rsidRDefault="00C37924" w:rsidP="00C37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2.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>Ligji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 xml:space="preserve"> nr. 113/2020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,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 xml:space="preserve"> “Për 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s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>htetësinë”, dhe vendimet e Këshillit të Ministrave në zbatim të tij;</w:t>
      </w:r>
    </w:p>
    <w:p w:rsidR="00C85833" w:rsidRPr="00C37924" w:rsidRDefault="00C37924" w:rsidP="00C37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3.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>Ligji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 xml:space="preserve"> nr. 10295, datë 1.7.2010 “Për 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f</w:t>
      </w:r>
      <w:r w:rsidR="00C85833" w:rsidRPr="00C37924">
        <w:rPr>
          <w:rFonts w:ascii="Times New Roman" w:hAnsi="Times New Roman" w:cs="Times New Roman"/>
          <w:sz w:val="24"/>
          <w:szCs w:val="24"/>
          <w:lang w:val="sq-AL"/>
        </w:rPr>
        <w:t>aljen”;</w:t>
      </w:r>
    </w:p>
    <w:p w:rsidR="00C85833" w:rsidRPr="00C37924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7924">
        <w:rPr>
          <w:rFonts w:ascii="Times New Roman" w:hAnsi="Times New Roman" w:cs="Times New Roman"/>
          <w:sz w:val="24"/>
          <w:szCs w:val="24"/>
          <w:lang w:val="sq-AL"/>
        </w:rPr>
        <w:t>Legjislacionin që rregullon organizimin dhe funksionimin e administratës shtet</w:t>
      </w:r>
      <w:r w:rsidR="002200E5" w:rsidRPr="00C37924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Pr="00C37924">
        <w:rPr>
          <w:rFonts w:ascii="Times New Roman" w:hAnsi="Times New Roman" w:cs="Times New Roman"/>
          <w:sz w:val="24"/>
          <w:szCs w:val="24"/>
          <w:lang w:val="sq-AL"/>
        </w:rPr>
        <w:t>rore (ligji nr. 90/2012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C37924">
        <w:rPr>
          <w:rFonts w:ascii="Times New Roman" w:hAnsi="Times New Roman" w:cs="Times New Roman"/>
          <w:sz w:val="24"/>
          <w:szCs w:val="24"/>
          <w:lang w:val="sq-AL"/>
        </w:rPr>
        <w:t xml:space="preserve"> “Për organet dhe funksionimin e administratës shtetërore”;</w:t>
      </w:r>
    </w:p>
    <w:p w:rsidR="00C85833" w:rsidRPr="00C37924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7924">
        <w:rPr>
          <w:rFonts w:ascii="Times New Roman" w:hAnsi="Times New Roman" w:cs="Times New Roman"/>
          <w:sz w:val="24"/>
          <w:szCs w:val="24"/>
          <w:lang w:val="sq-AL"/>
        </w:rPr>
        <w:t>Ligji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C37924">
        <w:rPr>
          <w:rFonts w:ascii="Times New Roman" w:hAnsi="Times New Roman" w:cs="Times New Roman"/>
          <w:sz w:val="24"/>
          <w:szCs w:val="24"/>
          <w:lang w:val="sq-AL"/>
        </w:rPr>
        <w:t xml:space="preserve"> nr. 49/2012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C37924">
        <w:rPr>
          <w:rFonts w:ascii="Times New Roman" w:hAnsi="Times New Roman" w:cs="Times New Roman"/>
          <w:sz w:val="24"/>
          <w:szCs w:val="24"/>
          <w:lang w:val="sq-AL"/>
        </w:rPr>
        <w:t xml:space="preserve"> “Për organizimin dhe funksionimin e Gjykatave Administrative”;</w:t>
      </w:r>
    </w:p>
    <w:p w:rsidR="00C85833" w:rsidRPr="00C37924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7924">
        <w:rPr>
          <w:rFonts w:ascii="Times New Roman" w:hAnsi="Times New Roman" w:cs="Times New Roman"/>
          <w:sz w:val="24"/>
          <w:szCs w:val="24"/>
          <w:lang w:val="sq-AL"/>
        </w:rPr>
        <w:t>Njohuritë mbi legjislacionin për nëpunësin civil (ligji nr. 152/2013, “Për nëpunësin civil”, i ndryshua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r</w:t>
      </w:r>
      <w:r w:rsidRPr="00C37924">
        <w:rPr>
          <w:rFonts w:ascii="Times New Roman" w:hAnsi="Times New Roman" w:cs="Times New Roman"/>
          <w:sz w:val="24"/>
          <w:szCs w:val="24"/>
          <w:lang w:val="sq-AL"/>
        </w:rPr>
        <w:t xml:space="preserve">, si dhe </w:t>
      </w:r>
      <w:r w:rsidR="007F41C3" w:rsidRPr="00C37924">
        <w:rPr>
          <w:rFonts w:ascii="Times New Roman" w:hAnsi="Times New Roman" w:cs="Times New Roman"/>
          <w:sz w:val="24"/>
          <w:szCs w:val="24"/>
          <w:lang w:val="sq-AL"/>
        </w:rPr>
        <w:t>v</w:t>
      </w:r>
      <w:r w:rsidRPr="00C37924">
        <w:rPr>
          <w:rFonts w:ascii="Times New Roman" w:hAnsi="Times New Roman" w:cs="Times New Roman"/>
          <w:sz w:val="24"/>
          <w:szCs w:val="24"/>
          <w:lang w:val="sq-AL"/>
        </w:rPr>
        <w:t>endimet e Këshillit të Ministrave në zbatim të tij);</w:t>
      </w:r>
    </w:p>
    <w:p w:rsidR="00C85833" w:rsidRPr="0082600A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</w:t>
      </w:r>
      <w:r w:rsidR="007F41C3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publikës së Shqipërisë, (ligji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nr. 44/2015) i ndryshuar;</w:t>
      </w:r>
    </w:p>
    <w:p w:rsidR="00C85833" w:rsidRPr="0082600A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Njohuritë mbi ligjin nr. 7961, datë 12.7.1995</w:t>
      </w:r>
      <w:r w:rsidR="007F41C3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“Kodi i Punës </w:t>
      </w:r>
      <w:r w:rsidR="007F41C3" w:rsidRPr="0082600A">
        <w:rPr>
          <w:rFonts w:ascii="Times New Roman" w:hAnsi="Times New Roman" w:cs="Times New Roman"/>
          <w:sz w:val="24"/>
          <w:szCs w:val="24"/>
          <w:lang w:val="sq-AL"/>
        </w:rPr>
        <w:t>s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>ë Republikës së Shqipërisë”, i ndryshuar;</w:t>
      </w:r>
    </w:p>
    <w:p w:rsidR="00C85833" w:rsidRPr="0082600A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Ligjin nr. 9887, datë 10.3.2008, “Për mbrojtjen e të dhënave personale”, i ndryshuar;</w:t>
      </w:r>
      <w:r w:rsidR="007F41C3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C85833" w:rsidRPr="0082600A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Legjislacionin për rregullat e etikës në administratën publike (ligji nr. 9131, datë 8.</w:t>
      </w:r>
      <w:r w:rsidR="0082600A" w:rsidRPr="0082600A">
        <w:rPr>
          <w:rFonts w:ascii="Times New Roman" w:hAnsi="Times New Roman" w:cs="Times New Roman"/>
          <w:strike/>
          <w:sz w:val="24"/>
          <w:szCs w:val="24"/>
          <w:lang w:val="sq-AL"/>
        </w:rPr>
        <w:t xml:space="preserve"> 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9.2003); </w:t>
      </w:r>
      <w:r w:rsidR="007F41C3"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</w:p>
    <w:p w:rsidR="00C85833" w:rsidRPr="0082600A" w:rsidRDefault="00C85833" w:rsidP="00C3792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2600A">
        <w:rPr>
          <w:rFonts w:ascii="Times New Roman" w:hAnsi="Times New Roman" w:cs="Times New Roman"/>
          <w:sz w:val="24"/>
          <w:szCs w:val="24"/>
          <w:lang w:val="sq-AL"/>
        </w:rPr>
        <w:t>Ligjin nr. 119/2014</w:t>
      </w:r>
      <w:r w:rsidR="007F41C3" w:rsidRPr="0082600A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82600A">
        <w:rPr>
          <w:rFonts w:ascii="Times New Roman" w:hAnsi="Times New Roman" w:cs="Times New Roman"/>
          <w:sz w:val="24"/>
          <w:szCs w:val="24"/>
          <w:lang w:val="sq-AL"/>
        </w:rPr>
        <w:t xml:space="preserve"> “Për të drejtën e informimit” (i ndryshuar).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C85833" w:rsidRPr="001B3909" w:rsidRDefault="00C85833" w:rsidP="00C8583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C85833" w:rsidRPr="001B3909" w:rsidRDefault="00C85833" w:rsidP="00C8583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C85833" w:rsidRPr="001B3909" w:rsidRDefault="00C85833" w:rsidP="00C8583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2.5 Mënyra e vlerësimit të kandidatëve.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me:</w:t>
      </w:r>
    </w:p>
    <w:p w:rsidR="00C85833" w:rsidRPr="001B3909" w:rsidRDefault="00C85833" w:rsidP="00C8583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 xml:space="preserve">Vlerësimi me shkrim, deri në 40 pikë; </w:t>
      </w:r>
    </w:p>
    <w:p w:rsidR="00C85833" w:rsidRPr="001B3909" w:rsidRDefault="00C85833" w:rsidP="00C8583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 xml:space="preserve">Intervista e strukturuar me gojë që konsiston në motivimin, aspiratat dhe pritshmërinë e tyre për karrierën, deri në 40 pikë; </w:t>
      </w:r>
    </w:p>
    <w:p w:rsidR="00C85833" w:rsidRPr="001B3909" w:rsidRDefault="00C85833" w:rsidP="00C8583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Jetëshkrimin, që konsiston në vlerësimin e arsimim</w:t>
      </w:r>
      <w:r w:rsidR="007F41C3">
        <w:rPr>
          <w:rFonts w:ascii="Times New Roman" w:hAnsi="Times New Roman" w:cs="Times New Roman"/>
          <w:sz w:val="24"/>
          <w:szCs w:val="24"/>
          <w:lang w:val="sq-AL"/>
        </w:rPr>
        <w:t>it, të përvojës e të trajnimeve</w:t>
      </w:r>
      <w:r w:rsidRPr="001B3909">
        <w:rPr>
          <w:rFonts w:ascii="Times New Roman" w:hAnsi="Times New Roman" w:cs="Times New Roman"/>
          <w:sz w:val="24"/>
          <w:szCs w:val="24"/>
          <w:lang w:val="sq-AL"/>
        </w:rPr>
        <w:t xml:space="preserve"> të lidhura me fushën, deri në 20 pikë.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 xml:space="preserve">Në përfundim të vlerësimit të kandidatëve, Institucioni i Presidentit të Republikës do t’i njoftojë ata individualisht në mënyrë elektronike për rezultatet (nëpërmjet adresës së e-mail-it). </w:t>
      </w:r>
      <w:r w:rsidR="007F41C3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1B3909">
        <w:rPr>
          <w:rFonts w:ascii="Times New Roman" w:hAnsi="Times New Roman" w:cs="Times New Roman"/>
          <w:sz w:val="24"/>
          <w:szCs w:val="24"/>
          <w:lang w:val="sq-AL"/>
        </w:rPr>
        <w:t xml:space="preserve">Institucioni i Presidentit të Republikës do të shpallë fituesin në faqen zyrtare dhe në portalin “Shërbimi Kombëtar i Punësimit”. </w:t>
      </w:r>
    </w:p>
    <w:p w:rsidR="00C85833" w:rsidRDefault="00C8583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sz w:val="24"/>
          <w:szCs w:val="24"/>
          <w:lang w:val="sq-AL"/>
        </w:rPr>
        <w:t xml:space="preserve">Të gjithë kandidatët që aplikojnë për procedurën e ngritjes në detyrë, do të marrin informacion në faqen e Institucionit të Presidentit të Republikës, për fazat e mëtejshme të kësaj procedure. </w:t>
      </w:r>
    </w:p>
    <w:p w:rsidR="007F41C3" w:rsidRDefault="007F41C3" w:rsidP="00C8583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C85833" w:rsidRPr="001B3909" w:rsidRDefault="00C85833" w:rsidP="00C85833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>INSTITUCIONI I PRESIDENTIT TË REPUBLIKËS</w:t>
      </w:r>
    </w:p>
    <w:p w:rsidR="00C85833" w:rsidRPr="001B3909" w:rsidRDefault="00C85833" w:rsidP="00C85833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</w:t>
      </w:r>
    </w:p>
    <w:p w:rsidR="00E57E9C" w:rsidRPr="0092348E" w:rsidRDefault="00C85833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1B390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NJËSIA PËRGJEGJËSE</w:t>
      </w:r>
    </w:p>
    <w:sectPr w:rsidR="00E57E9C" w:rsidRPr="0092348E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D76" w:rsidRDefault="003A5D76" w:rsidP="0092348E">
      <w:pPr>
        <w:spacing w:after="0" w:line="240" w:lineRule="auto"/>
      </w:pPr>
      <w:r>
        <w:separator/>
      </w:r>
    </w:p>
  </w:endnote>
  <w:endnote w:type="continuationSeparator" w:id="0">
    <w:p w:rsidR="003A5D76" w:rsidRDefault="003A5D76" w:rsidP="00923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48E" w:rsidRPr="00EA47A5" w:rsidRDefault="0092348E" w:rsidP="0092348E">
    <w:pPr>
      <w:tabs>
        <w:tab w:val="center" w:pos="4320"/>
        <w:tab w:val="right" w:pos="8640"/>
      </w:tabs>
      <w:spacing w:after="0"/>
      <w:jc w:val="center"/>
      <w:rPr>
        <w:rFonts w:eastAsia="Calibri"/>
        <w:sz w:val="20"/>
        <w:szCs w:val="20"/>
        <w:lang w:val="sq-AL"/>
      </w:rPr>
    </w:pPr>
    <w:r w:rsidRPr="00EA47A5">
      <w:rPr>
        <w:rFonts w:eastAsia="Calibri"/>
        <w:sz w:val="20"/>
        <w:szCs w:val="20"/>
        <w:lang w:val="sq-AL"/>
      </w:rPr>
      <w:t>_______________________________________________________________________________________</w:t>
    </w:r>
  </w:p>
  <w:p w:rsidR="0092348E" w:rsidRPr="0092348E" w:rsidRDefault="0092348E" w:rsidP="0092348E">
    <w:pPr>
      <w:tabs>
        <w:tab w:val="center" w:pos="4320"/>
        <w:tab w:val="right" w:pos="8640"/>
      </w:tabs>
      <w:spacing w:after="0"/>
      <w:jc w:val="center"/>
      <w:rPr>
        <w:rFonts w:ascii="Times New Roman" w:hAnsi="Times New Roman" w:cs="Times New Roman"/>
        <w:color w:val="FF0000"/>
      </w:rPr>
    </w:pPr>
    <w:r w:rsidRPr="00EA47A5">
      <w:rPr>
        <w:rFonts w:ascii="Times New Roman" w:eastAsia="Calibri" w:hAnsi="Times New Roman" w:cs="Times New Roman"/>
        <w:sz w:val="20"/>
        <w:szCs w:val="20"/>
        <w:lang w:val="sq-AL"/>
      </w:rPr>
      <w:t>Institucioni i Presidentit të Republikës, 04 2389 810, Bl</w:t>
    </w:r>
    <w:r w:rsidR="00EA47A5" w:rsidRPr="00EA47A5">
      <w:rPr>
        <w:rFonts w:ascii="Times New Roman" w:eastAsia="Calibri" w:hAnsi="Times New Roman" w:cs="Times New Roman"/>
        <w:sz w:val="20"/>
        <w:szCs w:val="20"/>
        <w:lang w:val="sq-AL"/>
      </w:rPr>
      <w:t xml:space="preserve">v “Dëshmorët e Kombit”, Tiranë, </w:t>
    </w:r>
    <w:r w:rsidRPr="00EA47A5">
      <w:rPr>
        <w:rFonts w:ascii="Times New Roman" w:eastAsia="Calibri" w:hAnsi="Times New Roman" w:cs="Times New Roman"/>
        <w:sz w:val="20"/>
        <w:szCs w:val="20"/>
        <w:lang w:val="sq-AL"/>
      </w:rPr>
      <w:t>president.al</w:t>
    </w:r>
  </w:p>
  <w:p w:rsidR="0092348E" w:rsidRPr="0092348E" w:rsidRDefault="0092348E" w:rsidP="009234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D76" w:rsidRDefault="003A5D76" w:rsidP="0092348E">
      <w:pPr>
        <w:spacing w:after="0" w:line="240" w:lineRule="auto"/>
      </w:pPr>
      <w:r>
        <w:separator/>
      </w:r>
    </w:p>
  </w:footnote>
  <w:footnote w:type="continuationSeparator" w:id="0">
    <w:p w:rsidR="003A5D76" w:rsidRDefault="003A5D76" w:rsidP="00923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2829"/>
    <w:multiLevelType w:val="hybridMultilevel"/>
    <w:tmpl w:val="354E605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50475"/>
    <w:multiLevelType w:val="hybridMultilevel"/>
    <w:tmpl w:val="70142908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43C7B"/>
    <w:multiLevelType w:val="hybridMultilevel"/>
    <w:tmpl w:val="867E00D2"/>
    <w:lvl w:ilvl="0" w:tplc="884E78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E20F1"/>
    <w:multiLevelType w:val="hybridMultilevel"/>
    <w:tmpl w:val="354E605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1F76"/>
    <w:multiLevelType w:val="hybridMultilevel"/>
    <w:tmpl w:val="8C3C6AC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3D6"/>
    <w:multiLevelType w:val="hybridMultilevel"/>
    <w:tmpl w:val="3FB6B9E2"/>
    <w:lvl w:ilvl="0" w:tplc="041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3380A"/>
    <w:multiLevelType w:val="hybridMultilevel"/>
    <w:tmpl w:val="354E605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A10F9"/>
    <w:multiLevelType w:val="multilevel"/>
    <w:tmpl w:val="A566B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36DC5F62"/>
    <w:multiLevelType w:val="hybridMultilevel"/>
    <w:tmpl w:val="DA2666B4"/>
    <w:lvl w:ilvl="0" w:tplc="6862F9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167F6"/>
    <w:multiLevelType w:val="hybridMultilevel"/>
    <w:tmpl w:val="2912F954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160F8"/>
    <w:multiLevelType w:val="hybridMultilevel"/>
    <w:tmpl w:val="C3CA9F86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2365A"/>
    <w:multiLevelType w:val="hybridMultilevel"/>
    <w:tmpl w:val="653C10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900" w:hanging="360"/>
      </w:pPr>
    </w:lvl>
    <w:lvl w:ilvl="2" w:tplc="041C001B">
      <w:start w:val="1"/>
      <w:numFmt w:val="lowerRoman"/>
      <w:lvlText w:val="%3."/>
      <w:lvlJc w:val="right"/>
      <w:pPr>
        <w:ind w:left="1620" w:hanging="180"/>
      </w:pPr>
    </w:lvl>
    <w:lvl w:ilvl="3" w:tplc="041C000F">
      <w:start w:val="1"/>
      <w:numFmt w:val="decimal"/>
      <w:lvlText w:val="%4."/>
      <w:lvlJc w:val="left"/>
      <w:pPr>
        <w:ind w:left="2340" w:hanging="360"/>
      </w:pPr>
    </w:lvl>
    <w:lvl w:ilvl="4" w:tplc="041C0019">
      <w:start w:val="1"/>
      <w:numFmt w:val="lowerLetter"/>
      <w:lvlText w:val="%5."/>
      <w:lvlJc w:val="left"/>
      <w:pPr>
        <w:ind w:left="3060" w:hanging="360"/>
      </w:pPr>
    </w:lvl>
    <w:lvl w:ilvl="5" w:tplc="041C001B">
      <w:start w:val="1"/>
      <w:numFmt w:val="lowerRoman"/>
      <w:lvlText w:val="%6."/>
      <w:lvlJc w:val="right"/>
      <w:pPr>
        <w:ind w:left="3780" w:hanging="180"/>
      </w:pPr>
    </w:lvl>
    <w:lvl w:ilvl="6" w:tplc="041C000F">
      <w:start w:val="1"/>
      <w:numFmt w:val="decimal"/>
      <w:lvlText w:val="%7."/>
      <w:lvlJc w:val="left"/>
      <w:pPr>
        <w:ind w:left="4500" w:hanging="360"/>
      </w:pPr>
    </w:lvl>
    <w:lvl w:ilvl="7" w:tplc="041C0019">
      <w:start w:val="1"/>
      <w:numFmt w:val="lowerLetter"/>
      <w:lvlText w:val="%8."/>
      <w:lvlJc w:val="left"/>
      <w:pPr>
        <w:ind w:left="5220" w:hanging="360"/>
      </w:pPr>
    </w:lvl>
    <w:lvl w:ilvl="8" w:tplc="041C001B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4DA75609"/>
    <w:multiLevelType w:val="hybridMultilevel"/>
    <w:tmpl w:val="9B4636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75F47"/>
    <w:multiLevelType w:val="hybridMultilevel"/>
    <w:tmpl w:val="F68A9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07D09"/>
    <w:multiLevelType w:val="hybridMultilevel"/>
    <w:tmpl w:val="B8343E44"/>
    <w:lvl w:ilvl="0" w:tplc="6D28121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4B323F"/>
    <w:multiLevelType w:val="hybridMultilevel"/>
    <w:tmpl w:val="998874BA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C09F8"/>
    <w:multiLevelType w:val="hybridMultilevel"/>
    <w:tmpl w:val="BF50D1FC"/>
    <w:lvl w:ilvl="0" w:tplc="0804BA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5516B"/>
    <w:multiLevelType w:val="hybridMultilevel"/>
    <w:tmpl w:val="679AD95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861F0C"/>
    <w:multiLevelType w:val="hybridMultilevel"/>
    <w:tmpl w:val="354E6050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"/>
  </w:num>
  <w:num w:numId="16">
    <w:abstractNumId w:val="0"/>
  </w:num>
  <w:num w:numId="17">
    <w:abstractNumId w:val="3"/>
  </w:num>
  <w:num w:numId="18">
    <w:abstractNumId w:val="16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6A"/>
    <w:rsid w:val="00033C3F"/>
    <w:rsid w:val="000C71DC"/>
    <w:rsid w:val="000D736A"/>
    <w:rsid w:val="000F64FC"/>
    <w:rsid w:val="000F6BFA"/>
    <w:rsid w:val="001B3909"/>
    <w:rsid w:val="001E1B5D"/>
    <w:rsid w:val="002115CA"/>
    <w:rsid w:val="002200E5"/>
    <w:rsid w:val="00267DE6"/>
    <w:rsid w:val="0027704C"/>
    <w:rsid w:val="00323D87"/>
    <w:rsid w:val="00352CA2"/>
    <w:rsid w:val="003A5D76"/>
    <w:rsid w:val="007C067E"/>
    <w:rsid w:val="007F41C3"/>
    <w:rsid w:val="0082600A"/>
    <w:rsid w:val="00850CF5"/>
    <w:rsid w:val="0092348E"/>
    <w:rsid w:val="00953A89"/>
    <w:rsid w:val="00966A35"/>
    <w:rsid w:val="00A10B6A"/>
    <w:rsid w:val="00AC3E88"/>
    <w:rsid w:val="00B73D4F"/>
    <w:rsid w:val="00B8085B"/>
    <w:rsid w:val="00BF2DF9"/>
    <w:rsid w:val="00C37924"/>
    <w:rsid w:val="00C85833"/>
    <w:rsid w:val="00CE0F0C"/>
    <w:rsid w:val="00E01655"/>
    <w:rsid w:val="00E57E9C"/>
    <w:rsid w:val="00EA47A5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D04722-5410-4878-BD2C-6E9A0121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3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858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58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C8583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8583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0E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3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48E"/>
  </w:style>
  <w:style w:type="paragraph" w:styleId="Footer">
    <w:name w:val="footer"/>
    <w:basedOn w:val="Normal"/>
    <w:link w:val="FooterChar"/>
    <w:uiPriority w:val="99"/>
    <w:unhideWhenUsed/>
    <w:rsid w:val="009234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7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Dritan Ylli</dc:creator>
  <cp:keywords/>
  <dc:description/>
  <cp:lastModifiedBy>titi</cp:lastModifiedBy>
  <cp:revision>9</cp:revision>
  <cp:lastPrinted>2022-11-23T11:49:00Z</cp:lastPrinted>
  <dcterms:created xsi:type="dcterms:W3CDTF">2022-11-23T10:11:00Z</dcterms:created>
  <dcterms:modified xsi:type="dcterms:W3CDTF">2022-11-23T12:07:00Z</dcterms:modified>
</cp:coreProperties>
</file>